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C5C3F" w14:textId="77777777" w:rsidR="006E016F" w:rsidRDefault="006E016F" w:rsidP="006E016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GCSE Mathematics</w:t>
      </w:r>
    </w:p>
    <w:p w14:paraId="631BA45E" w14:textId="77777777" w:rsidR="006E016F" w:rsidRDefault="006E016F" w:rsidP="006E016F">
      <w:pPr>
        <w:rPr>
          <w:sz w:val="24"/>
          <w:szCs w:val="24"/>
          <w:u w:val="single"/>
        </w:rPr>
      </w:pPr>
      <w:r w:rsidRPr="00A062F3">
        <w:rPr>
          <w:sz w:val="24"/>
          <w:szCs w:val="24"/>
          <w:u w:val="single"/>
        </w:rPr>
        <w:t>General Advice from the Examiner’s Board (Foundation Tier)</w:t>
      </w:r>
      <w:r>
        <w:rPr>
          <w:sz w:val="24"/>
          <w:szCs w:val="24"/>
          <w:u w:val="single"/>
        </w:rPr>
        <w:t>:</w:t>
      </w:r>
    </w:p>
    <w:p w14:paraId="0BABB0C7" w14:textId="7F41C32F" w:rsidR="006E016F" w:rsidRPr="006E016F" w:rsidRDefault="006E016F" w:rsidP="006E016F">
      <w:pPr>
        <w:pStyle w:val="ListParagraph"/>
        <w:numPr>
          <w:ilvl w:val="0"/>
          <w:numId w:val="1"/>
        </w:numPr>
      </w:pPr>
      <w:r w:rsidRPr="006E016F">
        <w:t xml:space="preserve">practice arithmetic processes; </w:t>
      </w:r>
      <w:r>
        <w:t xml:space="preserve">in </w:t>
      </w:r>
      <w:r w:rsidRPr="006E016F">
        <w:t>particular</w:t>
      </w:r>
      <w:r>
        <w:t>:</w:t>
      </w:r>
      <w:r w:rsidRPr="006E016F">
        <w:t xml:space="preserve"> short division and negative number arithmetic </w:t>
      </w:r>
    </w:p>
    <w:p w14:paraId="0296A992" w14:textId="5DC324BF" w:rsidR="006E016F" w:rsidRPr="006E016F" w:rsidRDefault="006E016F" w:rsidP="006E016F">
      <w:pPr>
        <w:pStyle w:val="ListParagraph"/>
        <w:numPr>
          <w:ilvl w:val="0"/>
          <w:numId w:val="1"/>
        </w:numPr>
      </w:pPr>
      <w:r w:rsidRPr="006E016F">
        <w:t xml:space="preserve">ensure that all working is shown in a logical, ordered fashion and can be easily read </w:t>
      </w:r>
    </w:p>
    <w:p w14:paraId="74EB7547" w14:textId="316E27A0" w:rsidR="006E016F" w:rsidRPr="006E016F" w:rsidRDefault="006E016F" w:rsidP="006E016F">
      <w:pPr>
        <w:pStyle w:val="ListParagraph"/>
        <w:numPr>
          <w:ilvl w:val="0"/>
          <w:numId w:val="1"/>
        </w:numPr>
      </w:pPr>
      <w:r w:rsidRPr="006E016F">
        <w:t xml:space="preserve">learn and be able to recall metric conversions, for example, 1 kg is 1000 g </w:t>
      </w:r>
    </w:p>
    <w:p w14:paraId="5F8C1B37" w14:textId="286E8F73" w:rsidR="006E016F" w:rsidRPr="006E016F" w:rsidRDefault="006E016F" w:rsidP="006E016F">
      <w:pPr>
        <w:pStyle w:val="ListParagraph"/>
        <w:numPr>
          <w:ilvl w:val="0"/>
          <w:numId w:val="1"/>
        </w:numPr>
      </w:pPr>
      <w:r w:rsidRPr="006E016F">
        <w:t xml:space="preserve">remember to divide by two when finding the area of a triangle, i.e. use ½ × base × height </w:t>
      </w:r>
    </w:p>
    <w:p w14:paraId="30FE4C1F" w14:textId="797D9EFE" w:rsidR="006E016F" w:rsidRPr="006E016F" w:rsidRDefault="006E016F" w:rsidP="006E016F">
      <w:pPr>
        <w:pStyle w:val="ListParagraph"/>
        <w:numPr>
          <w:ilvl w:val="0"/>
          <w:numId w:val="1"/>
        </w:numPr>
      </w:pPr>
      <w:r w:rsidRPr="006E016F">
        <w:t xml:space="preserve">practice estimating values to calculations by first rounding given values </w:t>
      </w:r>
    </w:p>
    <w:p w14:paraId="20FC41E7" w14:textId="700EE49B" w:rsidR="006E016F" w:rsidRDefault="006E016F" w:rsidP="006E016F">
      <w:pPr>
        <w:pStyle w:val="ListParagraph"/>
        <w:numPr>
          <w:ilvl w:val="0"/>
          <w:numId w:val="1"/>
        </w:numPr>
      </w:pPr>
      <w:r w:rsidRPr="006E016F">
        <w:t>consolidate work on ratio and the links between ratios and fractions</w:t>
      </w:r>
    </w:p>
    <w:p w14:paraId="7306BBD8" w14:textId="031C284B" w:rsidR="006E016F" w:rsidRDefault="006E016F" w:rsidP="006E016F">
      <w:pPr>
        <w:pStyle w:val="ListParagraph"/>
        <w:numPr>
          <w:ilvl w:val="0"/>
          <w:numId w:val="1"/>
        </w:numPr>
      </w:pPr>
      <w:r w:rsidRPr="006E016F">
        <w:t>learn and be able to use metric conversion scale factors</w:t>
      </w:r>
    </w:p>
    <w:p w14:paraId="14B65085" w14:textId="77777777" w:rsidR="006E016F" w:rsidRDefault="006E016F" w:rsidP="006E016F">
      <w:pPr>
        <w:pStyle w:val="ListParagraph"/>
        <w:numPr>
          <w:ilvl w:val="0"/>
          <w:numId w:val="1"/>
        </w:numPr>
      </w:pPr>
      <w:r w:rsidRPr="006E016F">
        <w:t xml:space="preserve">take care when entering negative numbers into a calculator particularly in conjunction with the ‘square’ button </w:t>
      </w:r>
    </w:p>
    <w:p w14:paraId="3188DF3D" w14:textId="77777777" w:rsidR="006E016F" w:rsidRDefault="006E016F" w:rsidP="006E016F">
      <w:pPr>
        <w:pStyle w:val="ListParagraph"/>
        <w:numPr>
          <w:ilvl w:val="0"/>
          <w:numId w:val="1"/>
        </w:numPr>
      </w:pPr>
      <w:r w:rsidRPr="006E016F">
        <w:t xml:space="preserve">show all working and consider the final answer to check if it is reasonable for the context of the question </w:t>
      </w:r>
    </w:p>
    <w:p w14:paraId="5BAEC9C7" w14:textId="77777777" w:rsidR="006E016F" w:rsidRDefault="006E016F" w:rsidP="006E016F">
      <w:pPr>
        <w:pStyle w:val="ListParagraph"/>
        <w:numPr>
          <w:ilvl w:val="0"/>
          <w:numId w:val="1"/>
        </w:numPr>
      </w:pPr>
      <w:r w:rsidRPr="006E016F">
        <w:t xml:space="preserve">ensure that the definitions of mathematical terms such as prime and HCF are known </w:t>
      </w:r>
    </w:p>
    <w:p w14:paraId="0665096B" w14:textId="48158226" w:rsidR="006E016F" w:rsidRDefault="006E016F" w:rsidP="006E016F">
      <w:pPr>
        <w:pStyle w:val="ListParagraph"/>
        <w:numPr>
          <w:ilvl w:val="0"/>
          <w:numId w:val="1"/>
        </w:numPr>
      </w:pPr>
      <w:r w:rsidRPr="006E016F">
        <w:t>practice ‘explain’ and ‘give reason’ type questions</w:t>
      </w:r>
    </w:p>
    <w:p w14:paraId="212AAF03" w14:textId="77777777" w:rsidR="006E016F" w:rsidRDefault="006E016F" w:rsidP="006E016F">
      <w:pPr>
        <w:pStyle w:val="ListParagraph"/>
        <w:numPr>
          <w:ilvl w:val="0"/>
          <w:numId w:val="1"/>
        </w:numPr>
      </w:pPr>
      <w:r>
        <w:t xml:space="preserve">present working legibly and in an organised way on the page so that the order of the process of solution is clear and unambiguous </w:t>
      </w:r>
    </w:p>
    <w:p w14:paraId="023AF63B" w14:textId="27BCC445" w:rsidR="006E016F" w:rsidRDefault="006E016F" w:rsidP="006E016F">
      <w:pPr>
        <w:pStyle w:val="ListParagraph"/>
        <w:numPr>
          <w:ilvl w:val="0"/>
          <w:numId w:val="1"/>
        </w:numPr>
      </w:pPr>
      <w:r>
        <w:t xml:space="preserve"> show all working out particularly in questions where this is explicitly stated </w:t>
      </w:r>
    </w:p>
    <w:p w14:paraId="74F814DF" w14:textId="5015758A" w:rsidR="006E016F" w:rsidRDefault="006E016F" w:rsidP="006E016F">
      <w:pPr>
        <w:pStyle w:val="ListParagraph"/>
        <w:numPr>
          <w:ilvl w:val="0"/>
          <w:numId w:val="1"/>
        </w:numPr>
      </w:pPr>
      <w:r>
        <w:t xml:space="preserve"> ensure that they are familiar with the correct use of their calculator </w:t>
      </w:r>
    </w:p>
    <w:p w14:paraId="44912E7E" w14:textId="339BE51D" w:rsidR="006E016F" w:rsidRDefault="006E016F" w:rsidP="006E016F">
      <w:pPr>
        <w:pStyle w:val="ListParagraph"/>
        <w:numPr>
          <w:ilvl w:val="0"/>
          <w:numId w:val="1"/>
        </w:numPr>
      </w:pPr>
      <w:r>
        <w:t xml:space="preserve"> practise algebraic manipulation and derivation, the application of ratios, scaling and rates  </w:t>
      </w:r>
    </w:p>
    <w:p w14:paraId="18124F93" w14:textId="77777777" w:rsidR="006E016F" w:rsidRDefault="006E016F" w:rsidP="006E016F">
      <w:pPr>
        <w:pStyle w:val="ListParagraph"/>
        <w:numPr>
          <w:ilvl w:val="0"/>
          <w:numId w:val="1"/>
        </w:numPr>
      </w:pPr>
      <w:r>
        <w:t xml:space="preserve"> spend more time reading the fine detail of the question and avoid giving answers that do   </w:t>
      </w:r>
    </w:p>
    <w:p w14:paraId="04B64AD0" w14:textId="11837021" w:rsidR="006E016F" w:rsidRDefault="006E016F" w:rsidP="006E016F">
      <w:pPr>
        <w:pStyle w:val="ListParagraph"/>
      </w:pPr>
      <w:r>
        <w:t xml:space="preserve"> not answer the question posed </w:t>
      </w:r>
    </w:p>
    <w:p w14:paraId="78CF45D7" w14:textId="14E01F5A" w:rsidR="006E016F" w:rsidRDefault="006E016F" w:rsidP="006E016F">
      <w:pPr>
        <w:pStyle w:val="ListParagraph"/>
        <w:numPr>
          <w:ilvl w:val="0"/>
          <w:numId w:val="1"/>
        </w:numPr>
      </w:pPr>
      <w:r>
        <w:t xml:space="preserve"> use the correct figures given in the question </w:t>
      </w:r>
    </w:p>
    <w:p w14:paraId="7C2ED06E" w14:textId="6A4ECB1D" w:rsidR="006E016F" w:rsidRPr="006E016F" w:rsidRDefault="006E016F" w:rsidP="006E016F">
      <w:pPr>
        <w:pStyle w:val="ListParagraph"/>
      </w:pPr>
    </w:p>
    <w:p w14:paraId="1821DBDC" w14:textId="77777777" w:rsidR="006E016F" w:rsidRDefault="006E016F" w:rsidP="006E016F">
      <w:pPr>
        <w:rPr>
          <w:sz w:val="24"/>
          <w:szCs w:val="24"/>
          <w:u w:val="single"/>
        </w:rPr>
      </w:pPr>
    </w:p>
    <w:p w14:paraId="1BAEE652" w14:textId="77777777" w:rsidR="006E016F" w:rsidRDefault="006E016F" w:rsidP="006E016F">
      <w:pPr>
        <w:rPr>
          <w:sz w:val="24"/>
          <w:szCs w:val="24"/>
          <w:u w:val="single"/>
        </w:rPr>
      </w:pPr>
    </w:p>
    <w:p w14:paraId="1F551BD1" w14:textId="77777777" w:rsidR="006E016F" w:rsidRDefault="006E016F" w:rsidP="006E016F">
      <w:pPr>
        <w:rPr>
          <w:sz w:val="24"/>
          <w:szCs w:val="24"/>
          <w:u w:val="single"/>
        </w:rPr>
      </w:pPr>
    </w:p>
    <w:p w14:paraId="18B88CA6" w14:textId="77777777" w:rsidR="006E016F" w:rsidRDefault="006E016F" w:rsidP="006E016F">
      <w:pPr>
        <w:rPr>
          <w:sz w:val="24"/>
          <w:szCs w:val="24"/>
          <w:u w:val="single"/>
        </w:rPr>
      </w:pPr>
    </w:p>
    <w:p w14:paraId="2BD60FF0" w14:textId="77777777" w:rsidR="006E016F" w:rsidRDefault="006E016F" w:rsidP="006E016F">
      <w:pPr>
        <w:rPr>
          <w:sz w:val="24"/>
          <w:szCs w:val="24"/>
          <w:u w:val="single"/>
        </w:rPr>
      </w:pPr>
    </w:p>
    <w:p w14:paraId="5BD8818C" w14:textId="77777777" w:rsidR="006E016F" w:rsidRDefault="006E016F" w:rsidP="006E016F">
      <w:pPr>
        <w:rPr>
          <w:sz w:val="24"/>
          <w:szCs w:val="24"/>
          <w:u w:val="single"/>
        </w:rPr>
      </w:pPr>
    </w:p>
    <w:p w14:paraId="30E45D87" w14:textId="77777777" w:rsidR="006E016F" w:rsidRDefault="006E016F" w:rsidP="006E016F">
      <w:pPr>
        <w:rPr>
          <w:sz w:val="24"/>
          <w:szCs w:val="24"/>
          <w:u w:val="single"/>
        </w:rPr>
      </w:pPr>
    </w:p>
    <w:p w14:paraId="39B46BBA" w14:textId="77777777" w:rsidR="006E016F" w:rsidRDefault="006E016F" w:rsidP="006E016F">
      <w:pPr>
        <w:rPr>
          <w:sz w:val="24"/>
          <w:szCs w:val="24"/>
          <w:u w:val="single"/>
        </w:rPr>
      </w:pPr>
    </w:p>
    <w:p w14:paraId="5CD0B11F" w14:textId="77777777" w:rsidR="006E016F" w:rsidRDefault="006E016F" w:rsidP="006E016F">
      <w:pPr>
        <w:rPr>
          <w:sz w:val="24"/>
          <w:szCs w:val="24"/>
          <w:u w:val="single"/>
        </w:rPr>
      </w:pPr>
    </w:p>
    <w:p w14:paraId="0F685E19" w14:textId="77777777" w:rsidR="006E016F" w:rsidRDefault="006E016F" w:rsidP="006E016F">
      <w:pPr>
        <w:rPr>
          <w:sz w:val="24"/>
          <w:szCs w:val="24"/>
          <w:u w:val="single"/>
        </w:rPr>
      </w:pPr>
    </w:p>
    <w:p w14:paraId="290EFB3E" w14:textId="77777777" w:rsidR="006E016F" w:rsidRDefault="006E016F" w:rsidP="006E016F">
      <w:pPr>
        <w:rPr>
          <w:sz w:val="24"/>
          <w:szCs w:val="24"/>
          <w:u w:val="single"/>
        </w:rPr>
      </w:pPr>
    </w:p>
    <w:p w14:paraId="4C8A28B7" w14:textId="77777777" w:rsidR="006E016F" w:rsidRDefault="006E016F" w:rsidP="006E016F">
      <w:pPr>
        <w:rPr>
          <w:sz w:val="24"/>
          <w:szCs w:val="24"/>
          <w:u w:val="single"/>
        </w:rPr>
      </w:pPr>
    </w:p>
    <w:p w14:paraId="644AE402" w14:textId="77777777" w:rsidR="006E016F" w:rsidRDefault="006E016F" w:rsidP="006E016F">
      <w:pPr>
        <w:rPr>
          <w:sz w:val="24"/>
          <w:szCs w:val="24"/>
          <w:u w:val="single"/>
        </w:rPr>
      </w:pPr>
    </w:p>
    <w:p w14:paraId="42FD99E6" w14:textId="6B48D61C" w:rsidR="006E016F" w:rsidRDefault="006E016F" w:rsidP="006E016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GCSE Mathematics</w:t>
      </w:r>
    </w:p>
    <w:p w14:paraId="1605D623" w14:textId="77777777" w:rsidR="006E016F" w:rsidRDefault="006E016F" w:rsidP="006E016F">
      <w:pPr>
        <w:rPr>
          <w:sz w:val="24"/>
          <w:szCs w:val="24"/>
          <w:u w:val="single"/>
        </w:rPr>
      </w:pPr>
      <w:r w:rsidRPr="00A062F3">
        <w:rPr>
          <w:sz w:val="24"/>
          <w:szCs w:val="24"/>
          <w:u w:val="single"/>
        </w:rPr>
        <w:t>General Advice from the Examiner’s Board (</w:t>
      </w:r>
      <w:r>
        <w:rPr>
          <w:sz w:val="24"/>
          <w:szCs w:val="24"/>
          <w:u w:val="single"/>
        </w:rPr>
        <w:t>Higher</w:t>
      </w:r>
      <w:r w:rsidRPr="00A062F3">
        <w:rPr>
          <w:sz w:val="24"/>
          <w:szCs w:val="24"/>
          <w:u w:val="single"/>
        </w:rPr>
        <w:t xml:space="preserve"> Tier)</w:t>
      </w:r>
      <w:r>
        <w:rPr>
          <w:sz w:val="24"/>
          <w:szCs w:val="24"/>
          <w:u w:val="single"/>
        </w:rPr>
        <w:t>:</w:t>
      </w:r>
    </w:p>
    <w:p w14:paraId="103F5AA0" w14:textId="77777777" w:rsidR="006E016F" w:rsidRDefault="006E016F" w:rsidP="006E016F">
      <w:pPr>
        <w:pStyle w:val="ListParagraph"/>
        <w:numPr>
          <w:ilvl w:val="0"/>
          <w:numId w:val="1"/>
        </w:numPr>
      </w:pPr>
      <w:r w:rsidRPr="006E016F">
        <w:t xml:space="preserve">Be reminded to provide the units in a question on area (or volume) when the units are not given on the answer line. </w:t>
      </w:r>
    </w:p>
    <w:p w14:paraId="18FACA19" w14:textId="77777777" w:rsidR="006E016F" w:rsidRDefault="006E016F" w:rsidP="006E016F">
      <w:pPr>
        <w:pStyle w:val="ListParagraph"/>
        <w:numPr>
          <w:ilvl w:val="0"/>
          <w:numId w:val="1"/>
        </w:numPr>
      </w:pPr>
      <w:r w:rsidRPr="006E016F">
        <w:t xml:space="preserve">Practise their arithmetic skills, particularly division and operations with fractions and decimals. </w:t>
      </w:r>
    </w:p>
    <w:p w14:paraId="160F3C7F" w14:textId="77777777" w:rsidR="006E016F" w:rsidRDefault="006E016F" w:rsidP="006E016F">
      <w:pPr>
        <w:pStyle w:val="ListParagraph"/>
        <w:numPr>
          <w:ilvl w:val="0"/>
          <w:numId w:val="1"/>
        </w:numPr>
      </w:pPr>
      <w:r w:rsidRPr="006E016F">
        <w:t xml:space="preserve">Practise working out estimates by rounding numbers and develop an understanding of the purpose of rounding so that they can choose appropriate rounded values.  </w:t>
      </w:r>
    </w:p>
    <w:p w14:paraId="7442F311" w14:textId="77777777" w:rsidR="006E016F" w:rsidRDefault="006E016F" w:rsidP="006E016F">
      <w:pPr>
        <w:pStyle w:val="ListParagraph"/>
        <w:numPr>
          <w:ilvl w:val="0"/>
          <w:numId w:val="1"/>
        </w:numPr>
      </w:pPr>
      <w:r w:rsidRPr="006E016F">
        <w:t xml:space="preserve">Practise subtracting one algebraic expression from another, especially expressions with negative terms, and use brackets more efficiently. </w:t>
      </w:r>
    </w:p>
    <w:p w14:paraId="777AB697" w14:textId="5F05CBCD" w:rsidR="006E016F" w:rsidRDefault="006E016F" w:rsidP="006E016F">
      <w:pPr>
        <w:pStyle w:val="ListParagraph"/>
        <w:numPr>
          <w:ilvl w:val="0"/>
          <w:numId w:val="1"/>
        </w:numPr>
      </w:pPr>
      <w:r w:rsidRPr="006E016F">
        <w:t xml:space="preserve">Give correctly worded reasons when presenting a geometric proof. </w:t>
      </w:r>
    </w:p>
    <w:p w14:paraId="71B7CCDA" w14:textId="77777777" w:rsidR="006E016F" w:rsidRDefault="006E016F" w:rsidP="006E016F">
      <w:pPr>
        <w:pStyle w:val="ListParagraph"/>
        <w:numPr>
          <w:ilvl w:val="0"/>
          <w:numId w:val="1"/>
        </w:numPr>
      </w:pPr>
      <w:r>
        <w:t xml:space="preserve">should be encouraged to use the most efficient methods when there is more than one available. </w:t>
      </w:r>
    </w:p>
    <w:p w14:paraId="6DC1AB40" w14:textId="73CAEBC9" w:rsidR="006E016F" w:rsidRDefault="006E016F" w:rsidP="006E016F">
      <w:pPr>
        <w:pStyle w:val="ListParagraph"/>
        <w:numPr>
          <w:ilvl w:val="0"/>
          <w:numId w:val="1"/>
        </w:numPr>
      </w:pPr>
      <w:r>
        <w:t xml:space="preserve">learn how to use calculators properly, especially in relation to the substitution of negative numbers into formulae that require them to be squared, and in working to a high degree of accuracy, rather than rounding too soon and losing accuracy. </w:t>
      </w:r>
    </w:p>
    <w:p w14:paraId="069319EE" w14:textId="6A69A531" w:rsidR="006E016F" w:rsidRDefault="006E016F" w:rsidP="006E016F">
      <w:pPr>
        <w:pStyle w:val="ListParagraph"/>
        <w:numPr>
          <w:ilvl w:val="0"/>
          <w:numId w:val="1"/>
        </w:numPr>
      </w:pPr>
      <w:r>
        <w:t xml:space="preserve">spend greater time practising new content such as vectors, functions and estimated speed from a distance time graph. </w:t>
      </w:r>
    </w:p>
    <w:p w14:paraId="4D9D7D65" w14:textId="63DB8D0E" w:rsidR="006E016F" w:rsidRDefault="006E016F" w:rsidP="006E016F">
      <w:pPr>
        <w:pStyle w:val="ListParagraph"/>
        <w:numPr>
          <w:ilvl w:val="0"/>
          <w:numId w:val="1"/>
        </w:numPr>
      </w:pPr>
      <w:r>
        <w:t xml:space="preserve">continue to practise questions targeting AO3 (problem solving questions) and learn to structure solutions clearly. </w:t>
      </w:r>
    </w:p>
    <w:p w14:paraId="7C6859A0" w14:textId="78BF2DF2" w:rsidR="006E016F" w:rsidRDefault="006E016F" w:rsidP="006E016F">
      <w:pPr>
        <w:pStyle w:val="ListParagraph"/>
        <w:numPr>
          <w:ilvl w:val="0"/>
          <w:numId w:val="1"/>
        </w:numPr>
      </w:pPr>
      <w:r>
        <w:t>use correct mathematical language when giving reasons in questions targeting geometry.</w:t>
      </w:r>
    </w:p>
    <w:p w14:paraId="06348F79" w14:textId="77777777" w:rsidR="006E016F" w:rsidRDefault="006E016F" w:rsidP="006E016F">
      <w:pPr>
        <w:pStyle w:val="ListParagraph"/>
        <w:numPr>
          <w:ilvl w:val="0"/>
          <w:numId w:val="1"/>
        </w:numPr>
      </w:pPr>
      <w:r>
        <w:t xml:space="preserve">practise writing clear explanations, bearing in mind exactly what is asked in the question and what evidence you should give to support your answer. </w:t>
      </w:r>
    </w:p>
    <w:p w14:paraId="48F3F3E3" w14:textId="77777777" w:rsidR="009C16F1" w:rsidRDefault="006E016F" w:rsidP="006E016F">
      <w:pPr>
        <w:pStyle w:val="ListParagraph"/>
        <w:numPr>
          <w:ilvl w:val="0"/>
          <w:numId w:val="1"/>
        </w:numPr>
      </w:pPr>
      <w:r>
        <w:t xml:space="preserve">learn standard techniques involving the use of scale factors in the context of similar shapes. </w:t>
      </w:r>
    </w:p>
    <w:p w14:paraId="1EDBB4D2" w14:textId="77777777" w:rsidR="009C16F1" w:rsidRDefault="006E016F" w:rsidP="006E016F">
      <w:pPr>
        <w:pStyle w:val="ListParagraph"/>
        <w:numPr>
          <w:ilvl w:val="0"/>
          <w:numId w:val="1"/>
        </w:numPr>
      </w:pPr>
      <w:r>
        <w:t xml:space="preserve">practise expanding brackets and collecting terms especially where negative signs are involved. </w:t>
      </w:r>
    </w:p>
    <w:p w14:paraId="78B5DD43" w14:textId="654B9704" w:rsidR="009C16F1" w:rsidRDefault="006E016F" w:rsidP="006E016F">
      <w:pPr>
        <w:pStyle w:val="ListParagraph"/>
        <w:numPr>
          <w:ilvl w:val="0"/>
          <w:numId w:val="1"/>
        </w:numPr>
      </w:pPr>
      <w:r>
        <w:t xml:space="preserve">carry out a common sense check on the answers to calculations, so for example you should expect the number of red counters to be a whole number. </w:t>
      </w:r>
    </w:p>
    <w:p w14:paraId="413A1D16" w14:textId="77777777" w:rsidR="009C16F1" w:rsidRDefault="006E016F" w:rsidP="006E016F">
      <w:pPr>
        <w:pStyle w:val="ListParagraph"/>
        <w:numPr>
          <w:ilvl w:val="0"/>
          <w:numId w:val="1"/>
        </w:numPr>
      </w:pPr>
      <w:r>
        <w:t xml:space="preserve">carry out a check of your solution(s) for an equation by substituting them back into the equation. </w:t>
      </w:r>
    </w:p>
    <w:p w14:paraId="7E0C1186" w14:textId="50303AC6" w:rsidR="006E016F" w:rsidRDefault="006E016F" w:rsidP="009C16F1">
      <w:pPr>
        <w:pStyle w:val="ListParagraph"/>
        <w:numPr>
          <w:ilvl w:val="0"/>
          <w:numId w:val="1"/>
        </w:numPr>
      </w:pPr>
      <w:r>
        <w:t>practise solving equations involving algebraic fractions</w:t>
      </w:r>
      <w:r w:rsidR="009C16F1">
        <w:t>.</w:t>
      </w:r>
    </w:p>
    <w:p w14:paraId="59529147" w14:textId="405D1F74" w:rsidR="006E016F" w:rsidRPr="006E016F" w:rsidRDefault="006E016F" w:rsidP="00F948A5">
      <w:pPr>
        <w:ind w:left="360"/>
      </w:pPr>
      <w:bookmarkStart w:id="0" w:name="_GoBack"/>
      <w:bookmarkEnd w:id="0"/>
    </w:p>
    <w:p w14:paraId="39BBAA61" w14:textId="77777777" w:rsidR="006E016F" w:rsidRPr="006E016F" w:rsidRDefault="006E016F" w:rsidP="006E016F">
      <w:pPr>
        <w:rPr>
          <w:u w:val="single"/>
        </w:rPr>
      </w:pPr>
      <w:r w:rsidRPr="006E016F">
        <w:rPr>
          <w:u w:val="single"/>
        </w:rPr>
        <w:t xml:space="preserve"> </w:t>
      </w:r>
    </w:p>
    <w:p w14:paraId="22B1C69D" w14:textId="7A715E87" w:rsidR="006E016F" w:rsidRDefault="006E016F">
      <w:pPr>
        <w:rPr>
          <w:u w:val="single"/>
        </w:rPr>
      </w:pPr>
    </w:p>
    <w:p w14:paraId="6A445840" w14:textId="5AFA8F27" w:rsidR="006E016F" w:rsidRDefault="006E016F">
      <w:pPr>
        <w:rPr>
          <w:u w:val="single"/>
        </w:rPr>
      </w:pPr>
    </w:p>
    <w:p w14:paraId="5952A754" w14:textId="52EA2B63" w:rsidR="006E016F" w:rsidRDefault="006E016F">
      <w:pPr>
        <w:rPr>
          <w:u w:val="single"/>
        </w:rPr>
      </w:pPr>
    </w:p>
    <w:p w14:paraId="7C8F680D" w14:textId="2497BAED" w:rsidR="006E016F" w:rsidRDefault="006E016F">
      <w:pPr>
        <w:rPr>
          <w:u w:val="single"/>
        </w:rPr>
      </w:pPr>
    </w:p>
    <w:p w14:paraId="6BEAE7D8" w14:textId="2DCD29D4" w:rsidR="006E016F" w:rsidRDefault="006E016F">
      <w:pPr>
        <w:rPr>
          <w:u w:val="single"/>
        </w:rPr>
      </w:pPr>
    </w:p>
    <w:p w14:paraId="32CA7445" w14:textId="1BDB5522" w:rsidR="006E016F" w:rsidRDefault="006E016F">
      <w:pPr>
        <w:rPr>
          <w:u w:val="single"/>
        </w:rPr>
      </w:pPr>
    </w:p>
    <w:sectPr w:rsidR="006E01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81F8F"/>
    <w:multiLevelType w:val="hybridMultilevel"/>
    <w:tmpl w:val="1D3E3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6F"/>
    <w:rsid w:val="006E016F"/>
    <w:rsid w:val="009C16F1"/>
    <w:rsid w:val="00F14B4C"/>
    <w:rsid w:val="00F9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E7060"/>
  <w15:chartTrackingRefBased/>
  <w15:docId w15:val="{E92FE0C1-3A2E-4969-8984-4DD3B955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Fairhead</dc:creator>
  <cp:keywords/>
  <dc:description/>
  <cp:lastModifiedBy>Charles Fairhead</cp:lastModifiedBy>
  <cp:revision>2</cp:revision>
  <cp:lastPrinted>2018-10-03T07:33:00Z</cp:lastPrinted>
  <dcterms:created xsi:type="dcterms:W3CDTF">2018-10-02T19:30:00Z</dcterms:created>
  <dcterms:modified xsi:type="dcterms:W3CDTF">2018-10-03T07:33:00Z</dcterms:modified>
</cp:coreProperties>
</file>